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5B6376">
        <w:rPr>
          <w:rFonts w:ascii="NeoSansPro-Regular" w:hAnsi="NeoSansPro-Regular" w:cs="NeoSansPro-Regular"/>
          <w:color w:val="404040"/>
          <w:sz w:val="20"/>
          <w:szCs w:val="20"/>
        </w:rPr>
        <w:t>MARICELA CRUZ MORALES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5B6376">
        <w:rPr>
          <w:rFonts w:ascii="NeoSansPro-Regular" w:hAnsi="NeoSansPro-Regular" w:cs="NeoSansPro-Regular"/>
          <w:color w:val="404040"/>
          <w:sz w:val="20"/>
          <w:szCs w:val="20"/>
        </w:rPr>
        <w:t xml:space="preserve">Licenciada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5B6376" w:rsidRPr="00440B6D">
        <w:rPr>
          <w:rFonts w:ascii="Arial" w:hAnsi="Arial" w:cs="Arial"/>
          <w:b/>
          <w:sz w:val="20"/>
          <w:szCs w:val="20"/>
          <w:lang w:val="es-ES_tradnl"/>
        </w:rPr>
        <w:t>7511994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5B637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012717149668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5B6376">
        <w:rPr>
          <w:rFonts w:ascii="NeoSansPro-Regular" w:hAnsi="NeoSansPro-Regular" w:cs="NeoSansPro-Regular"/>
          <w:color w:val="404040"/>
          <w:sz w:val="20"/>
          <w:szCs w:val="20"/>
        </w:rPr>
        <w:t>crumy_m2@hotmail.com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5B637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2004-2007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5B6376">
        <w:rPr>
          <w:rFonts w:ascii="NeoSansPro-Regular" w:hAnsi="NeoSansPro-Regular" w:cs="NeoSansPro-Regular"/>
          <w:color w:val="404040"/>
          <w:sz w:val="20"/>
          <w:szCs w:val="20"/>
        </w:rPr>
        <w:t>DE ORIENTE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” 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5B6376" w:rsidRDefault="005B637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2009-2009</w:t>
      </w:r>
    </w:p>
    <w:p w:rsidR="00AB5916" w:rsidRDefault="005B637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SECRETARIA SERPICO CORDOBA,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5B6376">
        <w:rPr>
          <w:rFonts w:ascii="NeoSansPro-Bold" w:hAnsi="NeoSansPro-Bold" w:cs="NeoSansPro-Bold"/>
          <w:b/>
          <w:bCs/>
          <w:color w:val="404040"/>
          <w:sz w:val="20"/>
          <w:szCs w:val="20"/>
        </w:rPr>
        <w:t>09-2010</w:t>
      </w:r>
    </w:p>
    <w:p w:rsidR="00AB5916" w:rsidRDefault="005B637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SECRETARIA MINISTERIO PUBLICO INVERSTIGADOR REGIONAL DE TEZONAPA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5B637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10-2014 </w:t>
      </w:r>
    </w:p>
    <w:p w:rsidR="005B6376" w:rsidRDefault="005B637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SECRETARIA MINISTERIO PUBLICO INVESTIGADOR REGIONAL  DE PASO DEL MACHO VERACRUZ</w:t>
      </w:r>
    </w:p>
    <w:p w:rsidR="005B6376" w:rsidRPr="005B6376" w:rsidRDefault="005B637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5B6376">
        <w:rPr>
          <w:rFonts w:ascii="NeoSansPro-Regular" w:hAnsi="NeoSansPro-Regular" w:cs="NeoSansPro-Regular"/>
          <w:b/>
          <w:color w:val="404040"/>
          <w:sz w:val="20"/>
          <w:szCs w:val="20"/>
        </w:rPr>
        <w:t>2014-2015</w:t>
      </w:r>
    </w:p>
    <w:p w:rsidR="005B6376" w:rsidRDefault="005B637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SECRETARIA DEL MINISTERIO PUBLICO INVESTIGADOR REGIONAL  DE TIERRA BLANCA, VERACRUZ</w:t>
      </w:r>
    </w:p>
    <w:p w:rsidR="005B6376" w:rsidRPr="005B6376" w:rsidRDefault="005B637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5B6376">
        <w:rPr>
          <w:rFonts w:ascii="NeoSansPro-Regular" w:hAnsi="NeoSansPro-Regular" w:cs="NeoSansPro-Regular"/>
          <w:b/>
          <w:color w:val="404040"/>
          <w:sz w:val="20"/>
          <w:szCs w:val="20"/>
        </w:rPr>
        <w:t>2015-2016</w:t>
      </w:r>
    </w:p>
    <w:p w:rsidR="005B6376" w:rsidRDefault="005B637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CONCIALIADORA Y ESPECILIZADA EN RESPONSABILIDAD JUVENIL EN EL MINISTERIO PUBLICO INVESTIGADOR DE TIERRA BLANCA, VERACRUZ</w:t>
      </w:r>
    </w:p>
    <w:p w:rsidR="005B6376" w:rsidRDefault="005B637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5B6376">
        <w:rPr>
          <w:rFonts w:ascii="NeoSansPro-Regular" w:hAnsi="NeoSansPro-Regular" w:cs="NeoSansPro-Regular"/>
          <w:b/>
          <w:color w:val="404040"/>
          <w:sz w:val="20"/>
          <w:szCs w:val="20"/>
        </w:rPr>
        <w:t>2016</w:t>
      </w:r>
    </w:p>
    <w:p w:rsidR="005B6376" w:rsidRPr="005B6376" w:rsidRDefault="005B637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FISCAL FACILITADORA DE LA SUB-UNIDAD DE TIERRA BLANCA VERACRUZ</w:t>
      </w:r>
    </w:p>
    <w:p w:rsidR="005B6376" w:rsidRPr="00FE2931" w:rsidRDefault="005B637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FE2931">
        <w:rPr>
          <w:rFonts w:ascii="NeoSansPro-Regular" w:hAnsi="NeoSansPro-Regular" w:cs="NeoSansPro-Regular"/>
          <w:b/>
          <w:color w:val="404040"/>
          <w:sz w:val="20"/>
          <w:szCs w:val="20"/>
        </w:rPr>
        <w:t>2016-2017</w:t>
      </w:r>
    </w:p>
    <w:p w:rsidR="005B6376" w:rsidRDefault="005B637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SEGUNDA ORIENTADORA DE LA </w:t>
      </w:r>
      <w:r w:rsidR="00FE2931">
        <w:rPr>
          <w:rFonts w:ascii="NeoSansPro-Regular" w:hAnsi="NeoSansPro-Regular" w:cs="NeoSansPro-Regular"/>
          <w:color w:val="404040"/>
          <w:sz w:val="20"/>
          <w:szCs w:val="20"/>
        </w:rPr>
        <w:t>SUB-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UNIDAD </w:t>
      </w:r>
      <w:r w:rsidR="00FE2931">
        <w:rPr>
          <w:rFonts w:ascii="NeoSansPro-Regular" w:hAnsi="NeoSansPro-Regular" w:cs="NeoSansPro-Regular"/>
          <w:color w:val="404040"/>
          <w:sz w:val="20"/>
          <w:szCs w:val="20"/>
        </w:rPr>
        <w:t xml:space="preserve">DE TIERRA BLANCA </w:t>
      </w:r>
    </w:p>
    <w:p w:rsidR="00FE2931" w:rsidRPr="00FE2931" w:rsidRDefault="00FE293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FE2931">
        <w:rPr>
          <w:rFonts w:ascii="NeoSansPro-Regular" w:hAnsi="NeoSansPro-Regular" w:cs="NeoSansPro-Regular"/>
          <w:b/>
          <w:color w:val="404040"/>
          <w:sz w:val="20"/>
          <w:szCs w:val="20"/>
        </w:rPr>
        <w:t>2017 A LA FECHA</w:t>
      </w:r>
    </w:p>
    <w:p w:rsidR="00FE2931" w:rsidRDefault="00FE293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SEGUNDA ORIENTADORA DE LA UNIDAD DE ATENCION TEMPRANA DE CORDOBA, VERACRUZ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</w:t>
      </w:r>
      <w:proofErr w:type="spellEnd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FE2931">
        <w:rPr>
          <w:rFonts w:ascii="NeoSansPro-Regular" w:hAnsi="NeoSansPro-Regular" w:cs="NeoSansPro-Regular"/>
          <w:color w:val="404040"/>
          <w:sz w:val="20"/>
          <w:szCs w:val="20"/>
        </w:rPr>
        <w:t>Laboral</w:t>
      </w: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744" w:rsidRDefault="00B13744" w:rsidP="00AB5916">
      <w:pPr>
        <w:spacing w:after="0" w:line="240" w:lineRule="auto"/>
      </w:pPr>
      <w:r>
        <w:separator/>
      </w:r>
    </w:p>
  </w:endnote>
  <w:endnote w:type="continuationSeparator" w:id="0">
    <w:p w:rsidR="00B13744" w:rsidRDefault="00B1374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744" w:rsidRDefault="00B13744" w:rsidP="00AB5916">
      <w:pPr>
        <w:spacing w:after="0" w:line="240" w:lineRule="auto"/>
      </w:pPr>
      <w:r>
        <w:separator/>
      </w:r>
    </w:p>
  </w:footnote>
  <w:footnote w:type="continuationSeparator" w:id="0">
    <w:p w:rsidR="00B13744" w:rsidRDefault="00B1374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462C41"/>
    <w:rsid w:val="004A1170"/>
    <w:rsid w:val="004B2D6E"/>
    <w:rsid w:val="004E4FFA"/>
    <w:rsid w:val="005502F5"/>
    <w:rsid w:val="005A32B3"/>
    <w:rsid w:val="005B6376"/>
    <w:rsid w:val="00600D12"/>
    <w:rsid w:val="006B643A"/>
    <w:rsid w:val="00723B67"/>
    <w:rsid w:val="00726727"/>
    <w:rsid w:val="00A66637"/>
    <w:rsid w:val="00AB5916"/>
    <w:rsid w:val="00B13744"/>
    <w:rsid w:val="00CE7F12"/>
    <w:rsid w:val="00D03386"/>
    <w:rsid w:val="00DB2FA1"/>
    <w:rsid w:val="00DE2E01"/>
    <w:rsid w:val="00E71AD8"/>
    <w:rsid w:val="00FA773E"/>
    <w:rsid w:val="00FE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MP Litigación</cp:lastModifiedBy>
  <cp:revision>2</cp:revision>
  <dcterms:created xsi:type="dcterms:W3CDTF">2017-05-25T18:45:00Z</dcterms:created>
  <dcterms:modified xsi:type="dcterms:W3CDTF">2017-05-25T18:45:00Z</dcterms:modified>
</cp:coreProperties>
</file>